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01" w:rsidRPr="00987B01" w:rsidRDefault="00987B01" w:rsidP="00987B01">
      <w:pPr>
        <w:shd w:val="clear" w:color="auto" w:fill="FFFFFF"/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МУЛИНСКАЯ СЕЛЬСКАЯ </w:t>
      </w:r>
      <w:r w:rsidRPr="00987B0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ДУМА</w:t>
      </w:r>
    </w:p>
    <w:p w:rsidR="00987B01" w:rsidRPr="00987B01" w:rsidRDefault="00987B01" w:rsidP="00987B01">
      <w:pPr>
        <w:shd w:val="clear" w:color="auto" w:fill="FFFFFF"/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НАГОРСКОГО РАЙОНА</w:t>
      </w: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КИРОВСКОЙ ОБЛАСТИ</w:t>
      </w: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987B01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</w:t>
      </w:r>
      <w:r w:rsidRPr="00987B0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созыва</w:t>
      </w: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B01" w:rsidRPr="00987B01" w:rsidRDefault="00987B01" w:rsidP="0098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32"/>
          <w:szCs w:val="32"/>
          <w:lang w:eastAsia="ru-RU"/>
        </w:rPr>
      </w:pPr>
      <w:r w:rsidRPr="00987B01">
        <w:rPr>
          <w:rFonts w:ascii="Times New Roman" w:eastAsia="Times New Roman" w:hAnsi="Times New Roman"/>
          <w:b/>
          <w:bCs/>
          <w:spacing w:val="-5"/>
          <w:sz w:val="32"/>
          <w:szCs w:val="32"/>
          <w:lang w:eastAsia="ru-RU"/>
        </w:rPr>
        <w:t>РЕШЕНИЕ</w:t>
      </w:r>
    </w:p>
    <w:p w:rsidR="006330DF" w:rsidRDefault="00987B01" w:rsidP="00987B01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13.12.2021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330DF" w:rsidRDefault="00987B01" w:rsidP="00987B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E34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Мулино</w:t>
      </w:r>
      <w:proofErr w:type="spellEnd"/>
    </w:p>
    <w:p w:rsidR="00987B01" w:rsidRPr="00987B01" w:rsidRDefault="00987B01" w:rsidP="00987B01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6330DF" w:rsidRDefault="005E3429" w:rsidP="00987B01">
      <w:pPr>
        <w:tabs>
          <w:tab w:val="left" w:pos="24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об организации учета и ведения реестра муниципального имущества муниципального образования </w:t>
      </w:r>
      <w:proofErr w:type="spellStart"/>
      <w:r w:rsidR="00987B01">
        <w:rPr>
          <w:rFonts w:ascii="Times New Roman" w:hAnsi="Times New Roman"/>
          <w:b/>
          <w:sz w:val="28"/>
          <w:szCs w:val="28"/>
        </w:rPr>
        <w:t>Мулинское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</w:t>
      </w:r>
    </w:p>
    <w:p w:rsidR="00987B01" w:rsidRPr="00987B01" w:rsidRDefault="00987B01" w:rsidP="00987B01">
      <w:pPr>
        <w:tabs>
          <w:tab w:val="left" w:pos="2476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330DF" w:rsidRDefault="005E3429" w:rsidP="00987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6330DF" w:rsidRDefault="005E3429" w:rsidP="00987B01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об организации учета и ведения реестра муниципального имущества муниципального образования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Мулинское</w:t>
      </w:r>
      <w:proofErr w:type="spellEnd"/>
      <w:r w:rsidR="00987B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утвержденное решением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2</w:t>
      </w:r>
      <w:r w:rsidR="00987B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.01.2021 №</w:t>
      </w:r>
      <w:r w:rsidR="00987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987B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/2:</w:t>
      </w:r>
    </w:p>
    <w:p w:rsidR="006330DF" w:rsidRDefault="005E3429" w:rsidP="00987B0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87B01">
        <w:rPr>
          <w:rFonts w:ascii="Times New Roman" w:hAnsi="Times New Roman"/>
          <w:sz w:val="28"/>
          <w:szCs w:val="28"/>
        </w:rPr>
        <w:t xml:space="preserve"> Пункт 2.7 раздела 2 Положения дополнить абзацами следующего содержания</w:t>
      </w:r>
      <w:r w:rsidR="002F45F6">
        <w:rPr>
          <w:rFonts w:ascii="Times New Roman" w:hAnsi="Times New Roman"/>
          <w:sz w:val="28"/>
          <w:szCs w:val="28"/>
        </w:rPr>
        <w:t>:</w:t>
      </w:r>
    </w:p>
    <w:p w:rsidR="0000385F" w:rsidRDefault="005E3429" w:rsidP="00987B0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«Реестровый номер является уникальным и при переносе данных об объекте в архив повторно не используется. Реестровый номер присваивается каждому объекту учета муниципального имущества, который является уникальным для каждого объекта и состоит из 2 числовых разрядов и формируется по следующему правилу: </w:t>
      </w:r>
    </w:p>
    <w:p w:rsidR="00E25E18" w:rsidRPr="002F45F6" w:rsidRDefault="005E3429" w:rsidP="00987B0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5F6">
        <w:rPr>
          <w:rFonts w:ascii="Times New Roman" w:hAnsi="Times New Roman"/>
          <w:sz w:val="28"/>
          <w:szCs w:val="28"/>
        </w:rPr>
        <w:t>1разря</w:t>
      </w:r>
      <w:proofErr w:type="gramStart"/>
      <w:r w:rsidRPr="002F45F6">
        <w:rPr>
          <w:rFonts w:ascii="Times New Roman" w:hAnsi="Times New Roman"/>
          <w:sz w:val="28"/>
          <w:szCs w:val="28"/>
        </w:rPr>
        <w:t>д-</w:t>
      </w:r>
      <w:proofErr w:type="gramEnd"/>
      <w:r w:rsidRPr="002F45F6">
        <w:rPr>
          <w:rFonts w:ascii="Times New Roman" w:hAnsi="Times New Roman"/>
          <w:sz w:val="28"/>
          <w:szCs w:val="28"/>
        </w:rPr>
        <w:t xml:space="preserve"> признак характеризующий объект</w:t>
      </w:r>
      <w:r w:rsidR="002F45F6">
        <w:rPr>
          <w:rFonts w:ascii="Times New Roman" w:hAnsi="Times New Roman"/>
          <w:sz w:val="28"/>
          <w:szCs w:val="28"/>
        </w:rPr>
        <w:t xml:space="preserve"> (недвижимое имущество по подразделам, движимое имущество по подразделам);</w:t>
      </w:r>
    </w:p>
    <w:p w:rsidR="006330DF" w:rsidRDefault="005E3429" w:rsidP="00987B0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5F6">
        <w:rPr>
          <w:rFonts w:ascii="Times New Roman" w:hAnsi="Times New Roman"/>
          <w:sz w:val="28"/>
          <w:szCs w:val="28"/>
        </w:rPr>
        <w:t>2 разря</w:t>
      </w:r>
      <w:proofErr w:type="gramStart"/>
      <w:r w:rsidRPr="002F45F6">
        <w:rPr>
          <w:rFonts w:ascii="Times New Roman" w:hAnsi="Times New Roman"/>
          <w:sz w:val="28"/>
          <w:szCs w:val="28"/>
        </w:rPr>
        <w:t>д-</w:t>
      </w:r>
      <w:proofErr w:type="gramEnd"/>
      <w:r w:rsidRPr="002F45F6">
        <w:rPr>
          <w:rFonts w:ascii="Times New Roman" w:hAnsi="Times New Roman"/>
          <w:sz w:val="28"/>
          <w:szCs w:val="28"/>
        </w:rPr>
        <w:t xml:space="preserve"> порядковый номер объекта учета муниципально</w:t>
      </w:r>
      <w:r w:rsidR="00987B01" w:rsidRPr="002F45F6">
        <w:rPr>
          <w:rFonts w:ascii="Times New Roman" w:hAnsi="Times New Roman"/>
          <w:sz w:val="28"/>
          <w:szCs w:val="28"/>
        </w:rPr>
        <w:t xml:space="preserve">го имущества в соответствующем </w:t>
      </w:r>
      <w:r w:rsidRPr="002F45F6">
        <w:rPr>
          <w:rFonts w:ascii="Times New Roman" w:hAnsi="Times New Roman"/>
          <w:sz w:val="28"/>
          <w:szCs w:val="28"/>
        </w:rPr>
        <w:t>разделе.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6330DF" w:rsidRDefault="005E3429" w:rsidP="00987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2.Опубликовать настоящее решение в</w:t>
      </w:r>
      <w:r w:rsidR="00987B01">
        <w:rPr>
          <w:rFonts w:ascii="Times New Roman" w:hAnsi="Times New Roman"/>
          <w:sz w:val="28"/>
          <w:szCs w:val="28"/>
          <w:lang w:eastAsia="ar-SA"/>
        </w:rPr>
        <w:t xml:space="preserve"> информационном бюллетене </w:t>
      </w:r>
      <w:proofErr w:type="spellStart"/>
      <w:r w:rsidR="00987B01">
        <w:rPr>
          <w:rFonts w:ascii="Times New Roman" w:hAnsi="Times New Roman"/>
          <w:sz w:val="28"/>
          <w:szCs w:val="28"/>
          <w:lang w:eastAsia="ar-SA"/>
        </w:rPr>
        <w:t>Мулинского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разместить на официальном сайте </w:t>
      </w:r>
      <w:proofErr w:type="spellStart"/>
      <w:r w:rsidR="00987B01">
        <w:rPr>
          <w:rFonts w:ascii="Times New Roman" w:hAnsi="Times New Roman"/>
          <w:sz w:val="28"/>
          <w:szCs w:val="28"/>
          <w:lang w:eastAsia="ar-SA"/>
        </w:rPr>
        <w:t>Мулинского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6330DF" w:rsidRDefault="005E3429" w:rsidP="00987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Настоящее решение вступает в силу </w:t>
      </w:r>
      <w:r w:rsidR="00987B01">
        <w:rPr>
          <w:rFonts w:ascii="Times New Roman" w:hAnsi="Times New Roman"/>
          <w:sz w:val="28"/>
          <w:szCs w:val="28"/>
          <w:lang w:eastAsia="ar-SA"/>
        </w:rPr>
        <w:t>в соответствии с действующим законодательством</w:t>
      </w:r>
      <w:r>
        <w:rPr>
          <w:sz w:val="28"/>
          <w:szCs w:val="28"/>
          <w:lang w:eastAsia="ar-SA"/>
        </w:rPr>
        <w:t>.</w:t>
      </w:r>
    </w:p>
    <w:p w:rsidR="006330DF" w:rsidRPr="00987B01" w:rsidRDefault="006330DF" w:rsidP="00987B01">
      <w:pPr>
        <w:pStyle w:val="af9"/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sz w:val="72"/>
          <w:szCs w:val="72"/>
        </w:rPr>
      </w:pPr>
    </w:p>
    <w:p w:rsidR="006330DF" w:rsidRDefault="005E3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Мулинской</w:t>
      </w:r>
      <w:proofErr w:type="spellEnd"/>
      <w:r w:rsidR="00987B01">
        <w:rPr>
          <w:rFonts w:ascii="Times New Roman" w:hAnsi="Times New Roman"/>
          <w:sz w:val="28"/>
          <w:szCs w:val="28"/>
        </w:rPr>
        <w:t xml:space="preserve"> сельской Думы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87B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87B01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="00987B01">
        <w:rPr>
          <w:rFonts w:ascii="Times New Roman" w:hAnsi="Times New Roman"/>
          <w:sz w:val="28"/>
          <w:szCs w:val="28"/>
        </w:rPr>
        <w:t>Шуплецова</w:t>
      </w:r>
      <w:proofErr w:type="spellEnd"/>
    </w:p>
    <w:p w:rsidR="006330DF" w:rsidRPr="00987B01" w:rsidRDefault="005E3429" w:rsidP="00987B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87B01">
        <w:rPr>
          <w:rFonts w:ascii="Times New Roman" w:hAnsi="Times New Roman"/>
          <w:sz w:val="28"/>
          <w:szCs w:val="28"/>
        </w:rPr>
        <w:t>Мулинского</w:t>
      </w:r>
      <w:proofErr w:type="spellEnd"/>
      <w:r w:rsidR="00987B01"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87B01">
        <w:rPr>
          <w:rFonts w:ascii="Times New Roman" w:hAnsi="Times New Roman"/>
          <w:sz w:val="28"/>
          <w:szCs w:val="28"/>
        </w:rPr>
        <w:t xml:space="preserve">Н.Ю. </w:t>
      </w:r>
      <w:proofErr w:type="spellStart"/>
      <w:r w:rsidR="00987B01">
        <w:rPr>
          <w:rFonts w:ascii="Times New Roman" w:hAnsi="Times New Roman"/>
          <w:sz w:val="28"/>
          <w:szCs w:val="28"/>
        </w:rPr>
        <w:t>Норсеев</w:t>
      </w:r>
      <w:proofErr w:type="spellEnd"/>
    </w:p>
    <w:sectPr w:rsidR="006330DF" w:rsidRPr="00987B01" w:rsidSect="00987B01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10" w:rsidRDefault="00C86B10">
      <w:pPr>
        <w:spacing w:after="0" w:line="240" w:lineRule="auto"/>
      </w:pPr>
      <w:r>
        <w:separator/>
      </w:r>
    </w:p>
  </w:endnote>
  <w:endnote w:type="continuationSeparator" w:id="0">
    <w:p w:rsidR="00C86B10" w:rsidRDefault="00C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10" w:rsidRDefault="00C86B10">
      <w:pPr>
        <w:spacing w:after="0" w:line="240" w:lineRule="auto"/>
      </w:pPr>
      <w:r>
        <w:separator/>
      </w:r>
    </w:p>
  </w:footnote>
  <w:footnote w:type="continuationSeparator" w:id="0">
    <w:p w:rsidR="00C86B10" w:rsidRDefault="00C8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055584"/>
      <w:docPartObj>
        <w:docPartGallery w:val="Page Numbers (Top of Page)"/>
        <w:docPartUnique/>
      </w:docPartObj>
    </w:sdtPr>
    <w:sdtEndPr/>
    <w:sdtContent>
      <w:p w:rsidR="00987B01" w:rsidRDefault="00987B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F6">
          <w:rPr>
            <w:noProof/>
          </w:rPr>
          <w:t>2</w:t>
        </w:r>
        <w:r>
          <w:fldChar w:fldCharType="end"/>
        </w:r>
      </w:p>
    </w:sdtContent>
  </w:sdt>
  <w:p w:rsidR="00987B01" w:rsidRDefault="00987B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16F0"/>
    <w:multiLevelType w:val="hybridMultilevel"/>
    <w:tmpl w:val="575A8222"/>
    <w:lvl w:ilvl="0" w:tplc="CEFAF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1ABD02">
      <w:start w:val="1"/>
      <w:numFmt w:val="lowerLetter"/>
      <w:lvlText w:val="%2."/>
      <w:lvlJc w:val="left"/>
      <w:pPr>
        <w:ind w:left="1440" w:hanging="360"/>
      </w:pPr>
    </w:lvl>
    <w:lvl w:ilvl="2" w:tplc="97CE277A">
      <w:start w:val="1"/>
      <w:numFmt w:val="lowerRoman"/>
      <w:lvlText w:val="%3."/>
      <w:lvlJc w:val="right"/>
      <w:pPr>
        <w:ind w:left="2160" w:hanging="180"/>
      </w:pPr>
    </w:lvl>
    <w:lvl w:ilvl="3" w:tplc="C6BCC1C2">
      <w:start w:val="1"/>
      <w:numFmt w:val="decimal"/>
      <w:lvlText w:val="%4."/>
      <w:lvlJc w:val="left"/>
      <w:pPr>
        <w:ind w:left="2880" w:hanging="360"/>
      </w:pPr>
    </w:lvl>
    <w:lvl w:ilvl="4" w:tplc="A8F430F2">
      <w:start w:val="1"/>
      <w:numFmt w:val="lowerLetter"/>
      <w:lvlText w:val="%5."/>
      <w:lvlJc w:val="left"/>
      <w:pPr>
        <w:ind w:left="3600" w:hanging="360"/>
      </w:pPr>
    </w:lvl>
    <w:lvl w:ilvl="5" w:tplc="309AD7DE">
      <w:start w:val="1"/>
      <w:numFmt w:val="lowerRoman"/>
      <w:lvlText w:val="%6."/>
      <w:lvlJc w:val="right"/>
      <w:pPr>
        <w:ind w:left="4320" w:hanging="180"/>
      </w:pPr>
    </w:lvl>
    <w:lvl w:ilvl="6" w:tplc="21B43D04">
      <w:start w:val="1"/>
      <w:numFmt w:val="decimal"/>
      <w:lvlText w:val="%7."/>
      <w:lvlJc w:val="left"/>
      <w:pPr>
        <w:ind w:left="5040" w:hanging="360"/>
      </w:pPr>
    </w:lvl>
    <w:lvl w:ilvl="7" w:tplc="32F655EE">
      <w:start w:val="1"/>
      <w:numFmt w:val="lowerLetter"/>
      <w:lvlText w:val="%8."/>
      <w:lvlJc w:val="left"/>
      <w:pPr>
        <w:ind w:left="5760" w:hanging="360"/>
      </w:pPr>
    </w:lvl>
    <w:lvl w:ilvl="8" w:tplc="F328FA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7D02"/>
    <w:multiLevelType w:val="hybridMultilevel"/>
    <w:tmpl w:val="32A42A26"/>
    <w:lvl w:ilvl="0" w:tplc="4ACC08D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AFDE6BEC">
      <w:start w:val="1"/>
      <w:numFmt w:val="lowerLetter"/>
      <w:lvlText w:val="%2."/>
      <w:lvlJc w:val="left"/>
      <w:pPr>
        <w:ind w:left="1785" w:hanging="360"/>
      </w:pPr>
    </w:lvl>
    <w:lvl w:ilvl="2" w:tplc="BE5433D2">
      <w:start w:val="1"/>
      <w:numFmt w:val="lowerRoman"/>
      <w:lvlText w:val="%3."/>
      <w:lvlJc w:val="right"/>
      <w:pPr>
        <w:ind w:left="2505" w:hanging="180"/>
      </w:pPr>
    </w:lvl>
    <w:lvl w:ilvl="3" w:tplc="49384C2C">
      <w:start w:val="1"/>
      <w:numFmt w:val="decimal"/>
      <w:lvlText w:val="%4."/>
      <w:lvlJc w:val="left"/>
      <w:pPr>
        <w:ind w:left="3225" w:hanging="360"/>
      </w:pPr>
    </w:lvl>
    <w:lvl w:ilvl="4" w:tplc="AF8E4874">
      <w:start w:val="1"/>
      <w:numFmt w:val="lowerLetter"/>
      <w:lvlText w:val="%5."/>
      <w:lvlJc w:val="left"/>
      <w:pPr>
        <w:ind w:left="3945" w:hanging="360"/>
      </w:pPr>
    </w:lvl>
    <w:lvl w:ilvl="5" w:tplc="E174C554">
      <w:start w:val="1"/>
      <w:numFmt w:val="lowerRoman"/>
      <w:lvlText w:val="%6."/>
      <w:lvlJc w:val="right"/>
      <w:pPr>
        <w:ind w:left="4665" w:hanging="180"/>
      </w:pPr>
    </w:lvl>
    <w:lvl w:ilvl="6" w:tplc="BE4CF2D2">
      <w:start w:val="1"/>
      <w:numFmt w:val="decimal"/>
      <w:lvlText w:val="%7."/>
      <w:lvlJc w:val="left"/>
      <w:pPr>
        <w:ind w:left="5385" w:hanging="360"/>
      </w:pPr>
    </w:lvl>
    <w:lvl w:ilvl="7" w:tplc="0F64C5DA">
      <w:start w:val="1"/>
      <w:numFmt w:val="lowerLetter"/>
      <w:lvlText w:val="%8."/>
      <w:lvlJc w:val="left"/>
      <w:pPr>
        <w:ind w:left="6105" w:hanging="360"/>
      </w:pPr>
    </w:lvl>
    <w:lvl w:ilvl="8" w:tplc="D3F4F6B4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6D168B"/>
    <w:multiLevelType w:val="multilevel"/>
    <w:tmpl w:val="6FFA2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8C617A6"/>
    <w:multiLevelType w:val="hybridMultilevel"/>
    <w:tmpl w:val="D584B9A8"/>
    <w:lvl w:ilvl="0" w:tplc="1AA23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40DD6C">
      <w:start w:val="1"/>
      <w:numFmt w:val="lowerLetter"/>
      <w:lvlText w:val="%2."/>
      <w:lvlJc w:val="left"/>
      <w:pPr>
        <w:ind w:left="1785" w:hanging="360"/>
      </w:pPr>
    </w:lvl>
    <w:lvl w:ilvl="2" w:tplc="17C65D6A">
      <w:start w:val="1"/>
      <w:numFmt w:val="lowerRoman"/>
      <w:lvlText w:val="%3."/>
      <w:lvlJc w:val="right"/>
      <w:pPr>
        <w:ind w:left="2505" w:hanging="180"/>
      </w:pPr>
    </w:lvl>
    <w:lvl w:ilvl="3" w:tplc="36224958">
      <w:start w:val="1"/>
      <w:numFmt w:val="decimal"/>
      <w:lvlText w:val="%4."/>
      <w:lvlJc w:val="left"/>
      <w:pPr>
        <w:ind w:left="3225" w:hanging="360"/>
      </w:pPr>
    </w:lvl>
    <w:lvl w:ilvl="4" w:tplc="064CE7A0">
      <w:start w:val="1"/>
      <w:numFmt w:val="lowerLetter"/>
      <w:lvlText w:val="%5."/>
      <w:lvlJc w:val="left"/>
      <w:pPr>
        <w:ind w:left="3945" w:hanging="360"/>
      </w:pPr>
    </w:lvl>
    <w:lvl w:ilvl="5" w:tplc="6248C640">
      <w:start w:val="1"/>
      <w:numFmt w:val="lowerRoman"/>
      <w:lvlText w:val="%6."/>
      <w:lvlJc w:val="right"/>
      <w:pPr>
        <w:ind w:left="4665" w:hanging="180"/>
      </w:pPr>
    </w:lvl>
    <w:lvl w:ilvl="6" w:tplc="3ABA47BA">
      <w:start w:val="1"/>
      <w:numFmt w:val="decimal"/>
      <w:lvlText w:val="%7."/>
      <w:lvlJc w:val="left"/>
      <w:pPr>
        <w:ind w:left="5385" w:hanging="360"/>
      </w:pPr>
    </w:lvl>
    <w:lvl w:ilvl="7" w:tplc="11B46FC0">
      <w:start w:val="1"/>
      <w:numFmt w:val="lowerLetter"/>
      <w:lvlText w:val="%8."/>
      <w:lvlJc w:val="left"/>
      <w:pPr>
        <w:ind w:left="6105" w:hanging="360"/>
      </w:pPr>
    </w:lvl>
    <w:lvl w:ilvl="8" w:tplc="9858CE7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BD4822"/>
    <w:multiLevelType w:val="hybridMultilevel"/>
    <w:tmpl w:val="F27ADEE0"/>
    <w:lvl w:ilvl="0" w:tplc="E410F8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22EF7A">
      <w:start w:val="1"/>
      <w:numFmt w:val="lowerLetter"/>
      <w:lvlText w:val="%2."/>
      <w:lvlJc w:val="left"/>
      <w:pPr>
        <w:ind w:left="1455" w:hanging="360"/>
      </w:pPr>
    </w:lvl>
    <w:lvl w:ilvl="2" w:tplc="AE3CE0E0">
      <w:start w:val="1"/>
      <w:numFmt w:val="lowerRoman"/>
      <w:lvlText w:val="%3."/>
      <w:lvlJc w:val="right"/>
      <w:pPr>
        <w:ind w:left="2175" w:hanging="180"/>
      </w:pPr>
    </w:lvl>
    <w:lvl w:ilvl="3" w:tplc="A32AEA0C">
      <w:start w:val="1"/>
      <w:numFmt w:val="decimal"/>
      <w:lvlText w:val="%4."/>
      <w:lvlJc w:val="left"/>
      <w:pPr>
        <w:ind w:left="2895" w:hanging="360"/>
      </w:pPr>
    </w:lvl>
    <w:lvl w:ilvl="4" w:tplc="5D9EFB48">
      <w:start w:val="1"/>
      <w:numFmt w:val="lowerLetter"/>
      <w:lvlText w:val="%5."/>
      <w:lvlJc w:val="left"/>
      <w:pPr>
        <w:ind w:left="3615" w:hanging="360"/>
      </w:pPr>
    </w:lvl>
    <w:lvl w:ilvl="5" w:tplc="88049208">
      <w:start w:val="1"/>
      <w:numFmt w:val="lowerRoman"/>
      <w:lvlText w:val="%6."/>
      <w:lvlJc w:val="right"/>
      <w:pPr>
        <w:ind w:left="4335" w:hanging="180"/>
      </w:pPr>
    </w:lvl>
    <w:lvl w:ilvl="6" w:tplc="A6627CFE">
      <w:start w:val="1"/>
      <w:numFmt w:val="decimal"/>
      <w:lvlText w:val="%7."/>
      <w:lvlJc w:val="left"/>
      <w:pPr>
        <w:ind w:left="5055" w:hanging="360"/>
      </w:pPr>
    </w:lvl>
    <w:lvl w:ilvl="7" w:tplc="879CE338">
      <w:start w:val="1"/>
      <w:numFmt w:val="lowerLetter"/>
      <w:lvlText w:val="%8."/>
      <w:lvlJc w:val="left"/>
      <w:pPr>
        <w:ind w:left="5775" w:hanging="360"/>
      </w:pPr>
    </w:lvl>
    <w:lvl w:ilvl="8" w:tplc="9E18AAA8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EF30B03"/>
    <w:multiLevelType w:val="hybridMultilevel"/>
    <w:tmpl w:val="53F8E078"/>
    <w:lvl w:ilvl="0" w:tplc="E6783C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1709008">
      <w:start w:val="1"/>
      <w:numFmt w:val="lowerLetter"/>
      <w:lvlText w:val="%2."/>
      <w:lvlJc w:val="left"/>
      <w:pPr>
        <w:ind w:left="1800" w:hanging="360"/>
      </w:pPr>
    </w:lvl>
    <w:lvl w:ilvl="2" w:tplc="FD2E674A">
      <w:start w:val="1"/>
      <w:numFmt w:val="lowerRoman"/>
      <w:lvlText w:val="%3."/>
      <w:lvlJc w:val="right"/>
      <w:pPr>
        <w:ind w:left="2520" w:hanging="180"/>
      </w:pPr>
    </w:lvl>
    <w:lvl w:ilvl="3" w:tplc="0B9849B2">
      <w:start w:val="1"/>
      <w:numFmt w:val="decimal"/>
      <w:lvlText w:val="%4."/>
      <w:lvlJc w:val="left"/>
      <w:pPr>
        <w:ind w:left="3240" w:hanging="360"/>
      </w:pPr>
    </w:lvl>
    <w:lvl w:ilvl="4" w:tplc="A2DC6050">
      <w:start w:val="1"/>
      <w:numFmt w:val="lowerLetter"/>
      <w:lvlText w:val="%5."/>
      <w:lvlJc w:val="left"/>
      <w:pPr>
        <w:ind w:left="3960" w:hanging="360"/>
      </w:pPr>
    </w:lvl>
    <w:lvl w:ilvl="5" w:tplc="358C8478">
      <w:start w:val="1"/>
      <w:numFmt w:val="lowerRoman"/>
      <w:lvlText w:val="%6."/>
      <w:lvlJc w:val="right"/>
      <w:pPr>
        <w:ind w:left="4680" w:hanging="180"/>
      </w:pPr>
    </w:lvl>
    <w:lvl w:ilvl="6" w:tplc="7964985C">
      <w:start w:val="1"/>
      <w:numFmt w:val="decimal"/>
      <w:lvlText w:val="%7."/>
      <w:lvlJc w:val="left"/>
      <w:pPr>
        <w:ind w:left="5400" w:hanging="360"/>
      </w:pPr>
    </w:lvl>
    <w:lvl w:ilvl="7" w:tplc="963CDF88">
      <w:start w:val="1"/>
      <w:numFmt w:val="lowerLetter"/>
      <w:lvlText w:val="%8."/>
      <w:lvlJc w:val="left"/>
      <w:pPr>
        <w:ind w:left="6120" w:hanging="360"/>
      </w:pPr>
    </w:lvl>
    <w:lvl w:ilvl="8" w:tplc="280CD8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DF"/>
    <w:rsid w:val="0000385F"/>
    <w:rsid w:val="002F45F6"/>
    <w:rsid w:val="005E3429"/>
    <w:rsid w:val="006330DF"/>
    <w:rsid w:val="007401C0"/>
    <w:rsid w:val="008B7C8F"/>
    <w:rsid w:val="00987B01"/>
    <w:rsid w:val="00A37163"/>
    <w:rsid w:val="00C86B10"/>
    <w:rsid w:val="00E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UristMulino</cp:lastModifiedBy>
  <cp:revision>4</cp:revision>
  <dcterms:created xsi:type="dcterms:W3CDTF">2021-12-17T06:26:00Z</dcterms:created>
  <dcterms:modified xsi:type="dcterms:W3CDTF">2021-12-17T07:22:00Z</dcterms:modified>
</cp:coreProperties>
</file>