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67370" w14:textId="30C7F4C4" w:rsidR="00474368" w:rsidRDefault="00474368" w:rsidP="00474368">
      <w:pPr>
        <w:jc w:val="center"/>
        <w:rPr>
          <w:b/>
          <w:bCs/>
        </w:rPr>
      </w:pPr>
      <w:bookmarkStart w:id="0" w:name="_GoBack"/>
      <w:bookmarkEnd w:id="0"/>
      <w:r w:rsidRPr="00474368">
        <w:rPr>
          <w:b/>
          <w:bCs/>
        </w:rPr>
        <w:t>ОБ ИЗМЕНЕНИЯХ В ТРУДОВОМ ЗАКОНОДАТЕЛЬСТВЕ</w:t>
      </w:r>
    </w:p>
    <w:p w14:paraId="3625FEDC" w14:textId="77777777" w:rsidR="00474368" w:rsidRPr="00474368" w:rsidRDefault="00474368" w:rsidP="00474368">
      <w:pPr>
        <w:jc w:val="center"/>
        <w:rPr>
          <w:b/>
          <w:bCs/>
        </w:rPr>
      </w:pPr>
    </w:p>
    <w:p w14:paraId="61177B22" w14:textId="77777777" w:rsidR="00474368" w:rsidRPr="00474368" w:rsidRDefault="00474368" w:rsidP="00474368">
      <w:pPr>
        <w:ind w:firstLine="708"/>
        <w:jc w:val="both"/>
      </w:pPr>
      <w:r w:rsidRPr="00474368">
        <w:t>В апреле текущего года вступили в силу изменения, внесенные Федеральным законом от 06.04.2024 № 70-ФЗ в главу 41 Трудового кодекса Российской Федерации, которая дополнена статьей 264.1.</w:t>
      </w:r>
    </w:p>
    <w:p w14:paraId="5CDBB379" w14:textId="77777777" w:rsidR="00474368" w:rsidRPr="00474368" w:rsidRDefault="00474368" w:rsidP="00474368">
      <w:pPr>
        <w:jc w:val="both"/>
      </w:pPr>
    </w:p>
    <w:p w14:paraId="738106EA" w14:textId="77777777" w:rsidR="00474368" w:rsidRPr="00474368" w:rsidRDefault="00474368" w:rsidP="00474368">
      <w:pPr>
        <w:ind w:firstLine="708"/>
        <w:jc w:val="both"/>
      </w:pPr>
      <w:r w:rsidRPr="00474368">
        <w:t>Установлено,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14:paraId="37F336AB" w14:textId="77777777" w:rsidR="00474368" w:rsidRPr="00474368" w:rsidRDefault="00474368" w:rsidP="00474368">
      <w:pPr>
        <w:jc w:val="both"/>
      </w:pPr>
    </w:p>
    <w:p w14:paraId="08851B1C" w14:textId="77777777" w:rsidR="00474368" w:rsidRPr="00474368" w:rsidRDefault="00474368" w:rsidP="00474368">
      <w:pPr>
        <w:ind w:firstLine="708"/>
        <w:jc w:val="both"/>
      </w:pPr>
      <w:r w:rsidRPr="00474368">
        <w:t>Исключения составляют случаи увольнения указанных лиц в случае:</w:t>
      </w:r>
    </w:p>
    <w:p w14:paraId="756DC49B" w14:textId="77777777" w:rsidR="00474368" w:rsidRPr="00474368" w:rsidRDefault="00474368" w:rsidP="00474368">
      <w:pPr>
        <w:ind w:firstLine="708"/>
        <w:jc w:val="both"/>
      </w:pPr>
      <w:r w:rsidRPr="00474368">
        <w:t>- ликвидации организации;</w:t>
      </w:r>
    </w:p>
    <w:p w14:paraId="0F1C5A6F" w14:textId="77777777" w:rsidR="00474368" w:rsidRPr="00474368" w:rsidRDefault="00474368" w:rsidP="00474368">
      <w:pPr>
        <w:ind w:firstLine="708"/>
        <w:jc w:val="both"/>
      </w:pPr>
      <w:r w:rsidRPr="00474368"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14:paraId="4DC60BFF" w14:textId="77777777" w:rsidR="00474368" w:rsidRPr="00474368" w:rsidRDefault="00474368" w:rsidP="00474368">
      <w:pPr>
        <w:ind w:firstLine="708"/>
        <w:jc w:val="both"/>
      </w:pPr>
      <w:r w:rsidRPr="00474368">
        <w:t>- однократного грубого нарушения работником трудовых обязанностей;</w:t>
      </w:r>
    </w:p>
    <w:p w14:paraId="41C70DE7" w14:textId="77777777" w:rsidR="00474368" w:rsidRPr="00474368" w:rsidRDefault="00474368" w:rsidP="00474368">
      <w:pPr>
        <w:ind w:firstLine="708"/>
        <w:jc w:val="both"/>
      </w:pPr>
      <w:r w:rsidRPr="00474368">
        <w:t>- представления работником работодателю подложных документов при заключении трудового договора.</w:t>
      </w:r>
    </w:p>
    <w:p w14:paraId="0C6D2FB6" w14:textId="77777777" w:rsidR="00474368" w:rsidRPr="00474368" w:rsidRDefault="00474368" w:rsidP="00474368">
      <w:pPr>
        <w:jc w:val="both"/>
      </w:pPr>
    </w:p>
    <w:p w14:paraId="0FAC211E" w14:textId="53CC15F5" w:rsidR="00F12C76" w:rsidRPr="00474368" w:rsidRDefault="00474368" w:rsidP="00474368">
      <w:pPr>
        <w:ind w:firstLine="708"/>
        <w:jc w:val="both"/>
      </w:pPr>
      <w:r w:rsidRPr="00474368">
        <w:t>В случае несоблюдения указанных требований закона для работодателя предусмотрена административная ответственность по ст.5.27 Кодекса Российской Федерации об административных правонарушениях.</w:t>
      </w:r>
    </w:p>
    <w:sectPr w:rsidR="00F12C76" w:rsidRPr="004743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2A0D5" w14:textId="77777777" w:rsidR="00057B4C" w:rsidRDefault="00057B4C" w:rsidP="00474368">
      <w:pPr>
        <w:spacing w:after="0"/>
      </w:pPr>
      <w:r>
        <w:separator/>
      </w:r>
    </w:p>
  </w:endnote>
  <w:endnote w:type="continuationSeparator" w:id="0">
    <w:p w14:paraId="4A57D7E7" w14:textId="77777777" w:rsidR="00057B4C" w:rsidRDefault="00057B4C" w:rsidP="004743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EBA66" w14:textId="77777777" w:rsidR="00057B4C" w:rsidRDefault="00057B4C" w:rsidP="00474368">
      <w:pPr>
        <w:spacing w:after="0"/>
      </w:pPr>
      <w:r>
        <w:separator/>
      </w:r>
    </w:p>
  </w:footnote>
  <w:footnote w:type="continuationSeparator" w:id="0">
    <w:p w14:paraId="392710CE" w14:textId="77777777" w:rsidR="00057B4C" w:rsidRDefault="00057B4C" w:rsidP="004743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31"/>
    <w:rsid w:val="00057B4C"/>
    <w:rsid w:val="002124D7"/>
    <w:rsid w:val="00474368"/>
    <w:rsid w:val="0059333C"/>
    <w:rsid w:val="005B29DF"/>
    <w:rsid w:val="006C0B77"/>
    <w:rsid w:val="007E7E31"/>
    <w:rsid w:val="008242FF"/>
    <w:rsid w:val="00870751"/>
    <w:rsid w:val="00922C48"/>
    <w:rsid w:val="00A43271"/>
    <w:rsid w:val="00A60914"/>
    <w:rsid w:val="00B40C9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6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74368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47436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74368"/>
    <w:rPr>
      <w:rFonts w:ascii="Times New Roman" w:hAnsi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6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74368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47436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74368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UristMulino</cp:lastModifiedBy>
  <cp:revision>2</cp:revision>
  <dcterms:created xsi:type="dcterms:W3CDTF">2024-12-13T07:21:00Z</dcterms:created>
  <dcterms:modified xsi:type="dcterms:W3CDTF">2024-12-13T07:21:00Z</dcterms:modified>
</cp:coreProperties>
</file>