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2F" w:rsidRPr="005E4439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43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A7022B" w:rsidRPr="005E4439">
        <w:rPr>
          <w:rFonts w:ascii="Times New Roman" w:hAnsi="Times New Roman" w:cs="Times New Roman"/>
          <w:b/>
          <w:sz w:val="28"/>
          <w:szCs w:val="28"/>
        </w:rPr>
        <w:t>МУЛИНСКОГО</w:t>
      </w:r>
      <w:r w:rsidRPr="005E443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E7A2F" w:rsidRPr="005E4439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439">
        <w:rPr>
          <w:rFonts w:ascii="Times New Roman" w:hAnsi="Times New Roman" w:cs="Times New Roman"/>
          <w:b/>
          <w:sz w:val="28"/>
          <w:szCs w:val="28"/>
        </w:rPr>
        <w:t>НАГОРСКОГО</w:t>
      </w:r>
      <w:r w:rsidR="00C37AB4" w:rsidRPr="005E44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439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2E7A2F" w:rsidRPr="005E4439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439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D56A1" w:rsidRPr="005E4439" w:rsidRDefault="005D56A1" w:rsidP="002E7A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3FB" w:rsidRPr="005E4439" w:rsidRDefault="002E7A2F" w:rsidP="004123FB">
      <w:pPr>
        <w:tabs>
          <w:tab w:val="left" w:pos="3951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E4439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:rsidR="002E7A2F" w:rsidRPr="005E4439" w:rsidRDefault="00113727" w:rsidP="00EC3DFF">
      <w:pPr>
        <w:tabs>
          <w:tab w:val="left" w:pos="3951"/>
        </w:tabs>
        <w:rPr>
          <w:rFonts w:ascii="Times New Roman" w:hAnsi="Times New Roman" w:cs="Times New Roman"/>
          <w:sz w:val="28"/>
          <w:szCs w:val="28"/>
        </w:rPr>
      </w:pPr>
      <w:r w:rsidRPr="005E4439">
        <w:rPr>
          <w:rFonts w:ascii="Times New Roman" w:hAnsi="Times New Roman" w:cs="Times New Roman"/>
          <w:sz w:val="28"/>
          <w:szCs w:val="28"/>
        </w:rPr>
        <w:t>2</w:t>
      </w:r>
      <w:r w:rsidR="0075788A" w:rsidRPr="005E4439">
        <w:rPr>
          <w:rFonts w:ascii="Times New Roman" w:hAnsi="Times New Roman" w:cs="Times New Roman"/>
          <w:sz w:val="28"/>
          <w:szCs w:val="28"/>
        </w:rPr>
        <w:t>9</w:t>
      </w:r>
      <w:r w:rsidRPr="005E4439">
        <w:rPr>
          <w:rFonts w:ascii="Times New Roman" w:hAnsi="Times New Roman" w:cs="Times New Roman"/>
          <w:sz w:val="28"/>
          <w:szCs w:val="28"/>
        </w:rPr>
        <w:t>.</w:t>
      </w:r>
      <w:r w:rsidR="00650E5F" w:rsidRPr="005E4439">
        <w:rPr>
          <w:rFonts w:ascii="Times New Roman" w:hAnsi="Times New Roman" w:cs="Times New Roman"/>
          <w:sz w:val="28"/>
          <w:szCs w:val="28"/>
        </w:rPr>
        <w:t>10</w:t>
      </w:r>
      <w:r w:rsidR="00604B18" w:rsidRPr="005E4439">
        <w:rPr>
          <w:rFonts w:ascii="Times New Roman" w:hAnsi="Times New Roman" w:cs="Times New Roman"/>
          <w:sz w:val="28"/>
          <w:szCs w:val="28"/>
        </w:rPr>
        <w:t>.2024</w:t>
      </w:r>
      <w:r w:rsidR="00BE12AA" w:rsidRPr="005E4439">
        <w:rPr>
          <w:rFonts w:ascii="Times New Roman" w:hAnsi="Times New Roman" w:cs="Times New Roman"/>
          <w:sz w:val="28"/>
          <w:szCs w:val="28"/>
        </w:rPr>
        <w:tab/>
      </w:r>
      <w:r w:rsidR="00BE12AA" w:rsidRPr="005E4439">
        <w:rPr>
          <w:rFonts w:ascii="Times New Roman" w:hAnsi="Times New Roman" w:cs="Times New Roman"/>
          <w:sz w:val="28"/>
          <w:szCs w:val="28"/>
        </w:rPr>
        <w:tab/>
      </w:r>
      <w:r w:rsidR="00BE12AA" w:rsidRPr="005E4439">
        <w:rPr>
          <w:rFonts w:ascii="Times New Roman" w:hAnsi="Times New Roman" w:cs="Times New Roman"/>
          <w:sz w:val="28"/>
          <w:szCs w:val="28"/>
        </w:rPr>
        <w:tab/>
      </w:r>
      <w:r w:rsidR="00BE12AA" w:rsidRPr="005E4439">
        <w:rPr>
          <w:rFonts w:ascii="Times New Roman" w:hAnsi="Times New Roman" w:cs="Times New Roman"/>
          <w:sz w:val="28"/>
          <w:szCs w:val="28"/>
        </w:rPr>
        <w:tab/>
      </w:r>
      <w:r w:rsidR="00BE12AA" w:rsidRPr="005E4439">
        <w:rPr>
          <w:rFonts w:ascii="Times New Roman" w:hAnsi="Times New Roman" w:cs="Times New Roman"/>
          <w:sz w:val="28"/>
          <w:szCs w:val="28"/>
        </w:rPr>
        <w:tab/>
      </w:r>
      <w:r w:rsidR="00BE12AA" w:rsidRPr="005E4439">
        <w:rPr>
          <w:rFonts w:ascii="Times New Roman" w:hAnsi="Times New Roman" w:cs="Times New Roman"/>
          <w:sz w:val="28"/>
          <w:szCs w:val="28"/>
        </w:rPr>
        <w:tab/>
      </w:r>
      <w:r w:rsidR="00BE12AA" w:rsidRPr="005E4439">
        <w:rPr>
          <w:rFonts w:ascii="Times New Roman" w:hAnsi="Times New Roman" w:cs="Times New Roman"/>
          <w:sz w:val="28"/>
          <w:szCs w:val="28"/>
        </w:rPr>
        <w:tab/>
      </w:r>
      <w:r w:rsidR="00BE12AA" w:rsidRPr="005E4439">
        <w:rPr>
          <w:rFonts w:ascii="Times New Roman" w:hAnsi="Times New Roman" w:cs="Times New Roman"/>
          <w:sz w:val="28"/>
          <w:szCs w:val="28"/>
        </w:rPr>
        <w:tab/>
      </w:r>
      <w:r w:rsidR="0096582D" w:rsidRPr="005E4439">
        <w:rPr>
          <w:rFonts w:ascii="Times New Roman" w:hAnsi="Times New Roman" w:cs="Times New Roman"/>
          <w:sz w:val="28"/>
          <w:szCs w:val="28"/>
        </w:rPr>
        <w:t xml:space="preserve">№ </w:t>
      </w:r>
      <w:r w:rsidR="0075788A" w:rsidRPr="005E4439">
        <w:rPr>
          <w:rFonts w:ascii="Times New Roman" w:hAnsi="Times New Roman" w:cs="Times New Roman"/>
          <w:sz w:val="28"/>
          <w:szCs w:val="28"/>
        </w:rPr>
        <w:t>62</w:t>
      </w:r>
      <w:r w:rsidR="002E7A2F" w:rsidRPr="005E4439">
        <w:rPr>
          <w:rFonts w:ascii="Times New Roman" w:hAnsi="Times New Roman" w:cs="Times New Roman"/>
          <w:sz w:val="28"/>
          <w:szCs w:val="28"/>
        </w:rPr>
        <w:tab/>
      </w:r>
      <w:r w:rsidR="00604B18" w:rsidRPr="005E4439">
        <w:rPr>
          <w:rFonts w:ascii="Times New Roman" w:hAnsi="Times New Roman" w:cs="Times New Roman"/>
          <w:sz w:val="28"/>
          <w:szCs w:val="28"/>
        </w:rPr>
        <w:tab/>
      </w:r>
      <w:r w:rsidR="00604B18" w:rsidRPr="005E44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7022B" w:rsidRPr="005E443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7022B" w:rsidRPr="005E443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7022B" w:rsidRPr="005E4439">
        <w:rPr>
          <w:rFonts w:ascii="Times New Roman" w:hAnsi="Times New Roman" w:cs="Times New Roman"/>
          <w:sz w:val="28"/>
          <w:szCs w:val="28"/>
        </w:rPr>
        <w:t>улино</w:t>
      </w:r>
      <w:proofErr w:type="spellEnd"/>
    </w:p>
    <w:p w:rsidR="002E7A2F" w:rsidRDefault="006D6F9A" w:rsidP="005E4439">
      <w:pPr>
        <w:tabs>
          <w:tab w:val="left" w:pos="33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439">
        <w:rPr>
          <w:rFonts w:ascii="Times New Roman" w:hAnsi="Times New Roman" w:cs="Times New Roman"/>
          <w:b/>
          <w:sz w:val="28"/>
          <w:szCs w:val="28"/>
        </w:rPr>
        <w:t>О</w:t>
      </w:r>
      <w:r w:rsidR="00A7022B" w:rsidRPr="005E4439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3354BD" w:rsidRPr="005E4439">
        <w:rPr>
          <w:rFonts w:ascii="Times New Roman" w:hAnsi="Times New Roman" w:cs="Times New Roman"/>
          <w:b/>
          <w:sz w:val="28"/>
          <w:szCs w:val="28"/>
        </w:rPr>
        <w:t>актуализации адресных сведений в</w:t>
      </w:r>
      <w:r w:rsidR="001B0946" w:rsidRPr="005E44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4BD" w:rsidRPr="005E4439">
        <w:rPr>
          <w:rFonts w:ascii="Times New Roman" w:hAnsi="Times New Roman" w:cs="Times New Roman"/>
          <w:b/>
          <w:sz w:val="28"/>
          <w:szCs w:val="28"/>
        </w:rPr>
        <w:t>Государственном адресном реестре</w:t>
      </w:r>
    </w:p>
    <w:p w:rsidR="005E4439" w:rsidRPr="005E4439" w:rsidRDefault="005E4439" w:rsidP="005E4439">
      <w:pPr>
        <w:tabs>
          <w:tab w:val="left" w:pos="33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AA5" w:rsidRPr="005E4439" w:rsidRDefault="003354BD" w:rsidP="005E4439">
      <w:pPr>
        <w:tabs>
          <w:tab w:val="left" w:pos="331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4439">
        <w:rPr>
          <w:rFonts w:ascii="Times New Roman" w:hAnsi="Times New Roman" w:cs="Times New Roman"/>
          <w:sz w:val="28"/>
          <w:szCs w:val="28"/>
        </w:rPr>
        <w:t xml:space="preserve">В соответствии со статьями 7, 16, 43 Федерального закона от 06.10.2003 №131-ФЗ «Об общих принципах организации местного самоуправления в Российской Федерации», статьей 5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46558D" w:rsidRPr="005E4439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 1221 «Об утверждении Правил присвоения</w:t>
      </w:r>
      <w:proofErr w:type="gramEnd"/>
      <w:r w:rsidR="0046558D" w:rsidRPr="005E443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6558D" w:rsidRPr="005E4439">
        <w:rPr>
          <w:rFonts w:ascii="Times New Roman" w:hAnsi="Times New Roman"/>
          <w:sz w:val="28"/>
          <w:szCs w:val="28"/>
        </w:rPr>
        <w:t xml:space="preserve">изменения и аннулирования адресов», </w:t>
      </w:r>
      <w:r w:rsidRPr="005E443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22.05.2015 № 492 «О составе сведений обадресах,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</w:t>
      </w:r>
      <w:r w:rsidR="006D6F9A" w:rsidRPr="005E4439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A7022B" w:rsidRPr="005E4439">
        <w:rPr>
          <w:rFonts w:ascii="Times New Roman" w:hAnsi="Times New Roman" w:cs="Times New Roman"/>
          <w:sz w:val="28"/>
          <w:szCs w:val="28"/>
        </w:rPr>
        <w:t>8</w:t>
      </w:r>
      <w:r w:rsidR="006D6F9A" w:rsidRPr="005E4439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="00A7022B" w:rsidRPr="005E4439"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 w:rsidR="006D6F9A" w:rsidRPr="005E443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D6F9A" w:rsidRPr="005E4439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6D6F9A" w:rsidRPr="005E4439">
        <w:rPr>
          <w:rFonts w:ascii="Times New Roman" w:hAnsi="Times New Roman" w:cs="Times New Roman"/>
          <w:sz w:val="28"/>
          <w:szCs w:val="28"/>
        </w:rPr>
        <w:t xml:space="preserve"> района Кировской области,</w:t>
      </w:r>
      <w:r w:rsidR="007A317D">
        <w:rPr>
          <w:rFonts w:ascii="Times New Roman" w:hAnsi="Times New Roman" w:cs="Times New Roman"/>
          <w:sz w:val="28"/>
          <w:szCs w:val="28"/>
        </w:rPr>
        <w:t xml:space="preserve"> </w:t>
      </w:r>
      <w:r w:rsidR="002E7A2F" w:rsidRPr="005E443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7022B" w:rsidRPr="005E4439"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 w:rsidR="002E7A2F" w:rsidRPr="005E4439">
        <w:rPr>
          <w:rFonts w:ascii="Times New Roman" w:hAnsi="Times New Roman" w:cs="Times New Roman"/>
          <w:sz w:val="28"/>
          <w:szCs w:val="28"/>
        </w:rPr>
        <w:t xml:space="preserve"> сельского поселения  ПОСТАНОВЛЯЕТ:</w:t>
      </w:r>
      <w:proofErr w:type="gramEnd"/>
    </w:p>
    <w:p w:rsidR="00BB39D4" w:rsidRPr="005E4439" w:rsidRDefault="006C2AA5" w:rsidP="005E4439">
      <w:pPr>
        <w:tabs>
          <w:tab w:val="left" w:pos="331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439">
        <w:rPr>
          <w:rFonts w:ascii="Times New Roman" w:hAnsi="Times New Roman" w:cs="Times New Roman"/>
          <w:sz w:val="28"/>
          <w:szCs w:val="28"/>
        </w:rPr>
        <w:t xml:space="preserve">1. </w:t>
      </w:r>
      <w:r w:rsidR="003354BD" w:rsidRPr="005E4439">
        <w:rPr>
          <w:rFonts w:ascii="Times New Roman" w:hAnsi="Times New Roman" w:cs="Times New Roman"/>
          <w:color w:val="000000" w:themeColor="text1"/>
          <w:sz w:val="28"/>
          <w:szCs w:val="28"/>
        </w:rPr>
        <w:t>Актуализировать в Государственном адре</w:t>
      </w:r>
      <w:r w:rsidR="00BB39D4" w:rsidRPr="005E4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сном реестре сведения об объектах </w:t>
      </w:r>
      <w:r w:rsidR="003354BD" w:rsidRPr="005E4439">
        <w:rPr>
          <w:rFonts w:ascii="Times New Roman" w:hAnsi="Times New Roman" w:cs="Times New Roman"/>
          <w:color w:val="000000" w:themeColor="text1"/>
          <w:sz w:val="28"/>
          <w:szCs w:val="28"/>
        </w:rPr>
        <w:t>недвижимости</w:t>
      </w:r>
      <w:r w:rsidR="00BB39D4" w:rsidRPr="005E443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75C73" w:rsidRPr="005E4439" w:rsidRDefault="00BB39D4" w:rsidP="005E44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439"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="007A31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4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 недвижимости </w:t>
      </w:r>
      <w:r w:rsidR="003354BD" w:rsidRPr="005E4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кадастровым номером </w:t>
      </w:r>
      <w:r w:rsidR="007E6B5E" w:rsidRPr="005E4439">
        <w:rPr>
          <w:rFonts w:ascii="Times New Roman" w:hAnsi="Times New Roman" w:cs="Times New Roman"/>
          <w:color w:val="000000" w:themeColor="text1"/>
          <w:sz w:val="28"/>
          <w:szCs w:val="28"/>
        </w:rPr>
        <w:t>43:19:</w:t>
      </w:r>
      <w:r w:rsidR="004001FF" w:rsidRPr="005E4439">
        <w:rPr>
          <w:rFonts w:ascii="Times New Roman" w:hAnsi="Times New Roman" w:cs="Times New Roman"/>
          <w:color w:val="000000" w:themeColor="text1"/>
          <w:sz w:val="28"/>
          <w:szCs w:val="28"/>
        </w:rPr>
        <w:t>381</w:t>
      </w:r>
      <w:r w:rsidR="0075788A" w:rsidRPr="005E4439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2336F5" w:rsidRPr="005E443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E6B5E" w:rsidRPr="005E443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5788A" w:rsidRPr="005E4439">
        <w:rPr>
          <w:rFonts w:ascii="Times New Roman" w:hAnsi="Times New Roman" w:cs="Times New Roman"/>
          <w:color w:val="000000" w:themeColor="text1"/>
          <w:sz w:val="28"/>
          <w:szCs w:val="28"/>
        </w:rPr>
        <w:t>641</w:t>
      </w:r>
      <w:r w:rsidR="003354BD" w:rsidRPr="005E4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3354BD" w:rsidRPr="005E4439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="003354BD" w:rsidRPr="005E4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</w:t>
      </w:r>
      <w:proofErr w:type="spellStart"/>
      <w:r w:rsidR="002D13D9" w:rsidRPr="005E4439">
        <w:rPr>
          <w:rFonts w:ascii="Times New Roman" w:hAnsi="Times New Roman" w:cs="Times New Roman"/>
          <w:color w:val="000000" w:themeColor="text1"/>
          <w:sz w:val="28"/>
          <w:szCs w:val="28"/>
        </w:rPr>
        <w:t>Нагорский</w:t>
      </w:r>
      <w:proofErr w:type="spellEnd"/>
      <w:r w:rsidR="002D13D9" w:rsidRPr="005E4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</w:t>
      </w:r>
      <w:r w:rsidR="00604B18" w:rsidRPr="005E4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29A8" w:rsidRPr="005E4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Сельское поселение </w:t>
      </w:r>
      <w:proofErr w:type="spellStart"/>
      <w:r w:rsidR="00B029A8" w:rsidRPr="005E443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Мулинское</w:t>
      </w:r>
      <w:proofErr w:type="spellEnd"/>
      <w:r w:rsidR="002D13D9" w:rsidRPr="005E44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04B18" w:rsidRPr="005E4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5788A" w:rsidRPr="005E4439">
        <w:rPr>
          <w:rFonts w:ascii="Times New Roman" w:hAnsi="Times New Roman" w:cs="Times New Roman"/>
          <w:color w:val="000000" w:themeColor="text1"/>
          <w:sz w:val="28"/>
          <w:szCs w:val="28"/>
        </w:rPr>
        <w:t>Мулино</w:t>
      </w:r>
      <w:proofErr w:type="spellEnd"/>
      <w:r w:rsidR="0075788A" w:rsidRPr="005E4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село</w:t>
      </w:r>
      <w:r w:rsidR="006F5213" w:rsidRPr="005E4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5788A" w:rsidRPr="005E4439">
        <w:rPr>
          <w:rFonts w:ascii="Times New Roman" w:hAnsi="Times New Roman" w:cs="Times New Roman"/>
          <w:color w:val="000000" w:themeColor="text1"/>
          <w:sz w:val="28"/>
          <w:szCs w:val="28"/>
        </w:rPr>
        <w:t>Новая</w:t>
      </w:r>
      <w:r w:rsidR="00113727" w:rsidRPr="005E4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5F1F" w:rsidRPr="005E4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улица, </w:t>
      </w:r>
      <w:r w:rsidR="00113727" w:rsidRPr="005E4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 </w:t>
      </w:r>
      <w:r w:rsidR="0075788A" w:rsidRPr="005E4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 w:rsidR="003354BD" w:rsidRPr="005E4439">
        <w:rPr>
          <w:rFonts w:ascii="Times New Roman" w:hAnsi="Times New Roman" w:cs="Times New Roman"/>
          <w:color w:val="000000" w:themeColor="text1"/>
          <w:sz w:val="28"/>
          <w:szCs w:val="28"/>
        </w:rPr>
        <w:t>уникальный номер адреса объекта адресации в ГАР</w:t>
      </w:r>
      <w:r w:rsidR="00BE12AA" w:rsidRPr="005E4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0E5F" w:rsidRPr="005E443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5788A" w:rsidRPr="005E443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ce57714e-b9f7-4a6d-aeb2-6bec8a348bc1</w:t>
      </w:r>
      <w:r w:rsidR="00BE12AA" w:rsidRPr="005E443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354BD" w:rsidRPr="005E4439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</w:t>
      </w:r>
      <w:r w:rsidR="006C2AA5" w:rsidRPr="005E4439">
        <w:rPr>
          <w:rFonts w:ascii="Times New Roman" w:hAnsi="Times New Roman" w:cs="Times New Roman"/>
          <w:color w:val="000000" w:themeColor="text1"/>
          <w:sz w:val="28"/>
          <w:szCs w:val="28"/>
        </w:rPr>
        <w:t>тровом номере адресного объекта;</w:t>
      </w:r>
    </w:p>
    <w:p w:rsidR="0075788A" w:rsidRPr="005E4439" w:rsidRDefault="0075788A" w:rsidP="005E44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439">
        <w:rPr>
          <w:rFonts w:ascii="Times New Roman" w:hAnsi="Times New Roman" w:cs="Times New Roman"/>
          <w:color w:val="000000" w:themeColor="text1"/>
          <w:sz w:val="28"/>
          <w:szCs w:val="28"/>
        </w:rPr>
        <w:t>1.2.</w:t>
      </w:r>
      <w:r w:rsidR="007A31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4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 недвижимости с кадастровым номером 43:19:381301:504, </w:t>
      </w:r>
      <w:proofErr w:type="gramStart"/>
      <w:r w:rsidRPr="005E4439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Pr="005E4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</w:t>
      </w:r>
      <w:proofErr w:type="spellStart"/>
      <w:r w:rsidRPr="005E4439">
        <w:rPr>
          <w:rFonts w:ascii="Times New Roman" w:hAnsi="Times New Roman" w:cs="Times New Roman"/>
          <w:color w:val="000000" w:themeColor="text1"/>
          <w:sz w:val="28"/>
          <w:szCs w:val="28"/>
        </w:rPr>
        <w:t>Нагорский</w:t>
      </w:r>
      <w:proofErr w:type="spellEnd"/>
      <w:r w:rsidRPr="005E4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Сельское поселение </w:t>
      </w:r>
      <w:proofErr w:type="spellStart"/>
      <w:r w:rsidRPr="005E4439">
        <w:rPr>
          <w:rFonts w:ascii="Times New Roman" w:hAnsi="Times New Roman" w:cs="Times New Roman"/>
          <w:color w:val="000000" w:themeColor="text1"/>
          <w:sz w:val="28"/>
          <w:szCs w:val="28"/>
        </w:rPr>
        <w:t>Мулинское</w:t>
      </w:r>
      <w:proofErr w:type="spellEnd"/>
      <w:r w:rsidRPr="005E4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proofErr w:type="spellStart"/>
      <w:r w:rsidRPr="005E4439">
        <w:rPr>
          <w:rFonts w:ascii="Times New Roman" w:hAnsi="Times New Roman" w:cs="Times New Roman"/>
          <w:color w:val="000000" w:themeColor="text1"/>
          <w:sz w:val="28"/>
          <w:szCs w:val="28"/>
        </w:rPr>
        <w:t>Мулино</w:t>
      </w:r>
      <w:proofErr w:type="spellEnd"/>
      <w:r w:rsidRPr="005E4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село, Советская улица, дом 45, квартира 2 уникальный номер адреса объекта адресации в ГАР «</w:t>
      </w:r>
      <w:r w:rsidRPr="005E443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26b6cb94-d339-4491-a45d-0f1408f0294f</w:t>
      </w:r>
      <w:r w:rsidRPr="005E4439">
        <w:rPr>
          <w:rFonts w:ascii="Times New Roman" w:hAnsi="Times New Roman" w:cs="Times New Roman"/>
          <w:color w:val="000000" w:themeColor="text1"/>
          <w:sz w:val="28"/>
          <w:szCs w:val="28"/>
        </w:rPr>
        <w:t>», и разместить в ГАР сведения о кадастровом номере адресного объекта;</w:t>
      </w:r>
    </w:p>
    <w:p w:rsidR="0075788A" w:rsidRPr="007A317D" w:rsidRDefault="0075788A" w:rsidP="005E4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39">
        <w:rPr>
          <w:rFonts w:ascii="Times New Roman" w:hAnsi="Times New Roman" w:cs="Times New Roman"/>
          <w:color w:val="000000" w:themeColor="text1"/>
          <w:sz w:val="28"/>
          <w:szCs w:val="28"/>
        </w:rPr>
        <w:t>1.3.</w:t>
      </w:r>
      <w:r w:rsidR="007A31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4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 недвижимости с кадастровым номером 43:19:381002:300, </w:t>
      </w:r>
      <w:proofErr w:type="gramStart"/>
      <w:r w:rsidRPr="005E4439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Pr="005E4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</w:t>
      </w:r>
      <w:r w:rsidRPr="007A317D">
        <w:rPr>
          <w:rFonts w:ascii="Times New Roman" w:hAnsi="Times New Roman" w:cs="Times New Roman"/>
          <w:sz w:val="28"/>
          <w:szCs w:val="28"/>
        </w:rPr>
        <w:t xml:space="preserve">Кировская обл., </w:t>
      </w:r>
      <w:proofErr w:type="spellStart"/>
      <w:r w:rsidRPr="007A317D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Pr="007A317D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7A317D">
        <w:rPr>
          <w:rFonts w:ascii="Times New Roman" w:hAnsi="Times New Roman" w:cs="Times New Roman"/>
          <w:sz w:val="28"/>
          <w:szCs w:val="28"/>
        </w:rPr>
        <w:t>Мулинское</w:t>
      </w:r>
      <w:proofErr w:type="spellEnd"/>
      <w:r w:rsidRPr="007A317D">
        <w:rPr>
          <w:rFonts w:ascii="Times New Roman" w:hAnsi="Times New Roman" w:cs="Times New Roman"/>
          <w:sz w:val="28"/>
          <w:szCs w:val="28"/>
        </w:rPr>
        <w:t>, Липовое поселок, Кооперативная улица, дом 29, квартира 2 уникальный номер адреса объекта адресации в ГАР «</w:t>
      </w:r>
      <w:r w:rsidR="00EC3DFF" w:rsidRPr="007A317D">
        <w:rPr>
          <w:rFonts w:ascii="Times New Roman" w:hAnsi="Times New Roman" w:cs="Times New Roman"/>
          <w:sz w:val="28"/>
          <w:szCs w:val="28"/>
          <w:shd w:val="clear" w:color="auto" w:fill="FFFFFF"/>
        </w:rPr>
        <w:t>58fdf259-0e78-4c5a-97ed-2d06ec8c4d87</w:t>
      </w:r>
      <w:r w:rsidRPr="007A317D">
        <w:rPr>
          <w:rFonts w:ascii="Times New Roman" w:hAnsi="Times New Roman" w:cs="Times New Roman"/>
          <w:sz w:val="28"/>
          <w:szCs w:val="28"/>
        </w:rPr>
        <w:t>», и разместить в ГАР сведения о кадастровом номере адресного объекта;</w:t>
      </w:r>
    </w:p>
    <w:p w:rsidR="00D61B02" w:rsidRPr="005E4439" w:rsidRDefault="007F1FD1" w:rsidP="005E44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17D">
        <w:rPr>
          <w:rFonts w:ascii="Times New Roman" w:hAnsi="Times New Roman" w:cs="Times New Roman"/>
          <w:sz w:val="28"/>
          <w:szCs w:val="28"/>
        </w:rPr>
        <w:t>2</w:t>
      </w:r>
      <w:r w:rsidR="00BB39D4" w:rsidRPr="007A317D">
        <w:rPr>
          <w:rFonts w:ascii="Times New Roman" w:hAnsi="Times New Roman" w:cs="Times New Roman"/>
          <w:sz w:val="28"/>
          <w:szCs w:val="28"/>
        </w:rPr>
        <w:t>.</w:t>
      </w:r>
      <w:r w:rsidR="007A317D">
        <w:rPr>
          <w:rFonts w:ascii="Times New Roman" w:hAnsi="Times New Roman" w:cs="Times New Roman"/>
          <w:sz w:val="28"/>
          <w:szCs w:val="28"/>
        </w:rPr>
        <w:t xml:space="preserve"> </w:t>
      </w:r>
      <w:r w:rsidR="006C2AA5" w:rsidRPr="007A317D">
        <w:rPr>
          <w:rFonts w:ascii="Times New Roman" w:hAnsi="Times New Roman" w:cs="Times New Roman"/>
          <w:sz w:val="28"/>
          <w:szCs w:val="28"/>
        </w:rPr>
        <w:t>П</w:t>
      </w:r>
      <w:r w:rsidR="00D61B02" w:rsidRPr="007A317D">
        <w:rPr>
          <w:rFonts w:ascii="Times New Roman" w:hAnsi="Times New Roman" w:cs="Times New Roman"/>
          <w:sz w:val="28"/>
          <w:szCs w:val="28"/>
        </w:rPr>
        <w:t xml:space="preserve">остановление разместить на официальном сайте </w:t>
      </w:r>
      <w:proofErr w:type="spellStart"/>
      <w:r w:rsidR="00136E0B" w:rsidRPr="007A317D"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 w:rsidR="00D61B02" w:rsidRPr="007A317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61B02" w:rsidRPr="005E4439">
        <w:rPr>
          <w:rFonts w:ascii="Times New Roman" w:hAnsi="Times New Roman" w:cs="Times New Roman"/>
          <w:sz w:val="28"/>
          <w:szCs w:val="28"/>
        </w:rPr>
        <w:t>.</w:t>
      </w:r>
    </w:p>
    <w:p w:rsidR="00D61B02" w:rsidRPr="005E4439" w:rsidRDefault="007F1FD1" w:rsidP="005E4439">
      <w:pPr>
        <w:tabs>
          <w:tab w:val="left" w:pos="33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39">
        <w:rPr>
          <w:rFonts w:ascii="Times New Roman" w:hAnsi="Times New Roman" w:cs="Times New Roman"/>
          <w:sz w:val="28"/>
          <w:szCs w:val="28"/>
        </w:rPr>
        <w:t>3</w:t>
      </w:r>
      <w:r w:rsidR="00BB39D4" w:rsidRPr="005E4439">
        <w:rPr>
          <w:rFonts w:ascii="Times New Roman" w:hAnsi="Times New Roman" w:cs="Times New Roman"/>
          <w:sz w:val="28"/>
          <w:szCs w:val="28"/>
        </w:rPr>
        <w:t>.</w:t>
      </w:r>
      <w:r w:rsidR="007A317D">
        <w:rPr>
          <w:rFonts w:ascii="Times New Roman" w:hAnsi="Times New Roman" w:cs="Times New Roman"/>
          <w:sz w:val="28"/>
          <w:szCs w:val="28"/>
        </w:rPr>
        <w:t xml:space="preserve"> </w:t>
      </w:r>
      <w:r w:rsidR="00D61B02" w:rsidRPr="005E443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6C2AA5" w:rsidRPr="005E4439" w:rsidRDefault="006C2AA5" w:rsidP="005E4439">
      <w:pPr>
        <w:tabs>
          <w:tab w:val="left" w:pos="33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58D" w:rsidRPr="005E4439" w:rsidRDefault="0046558D" w:rsidP="006C2AA5">
      <w:pPr>
        <w:tabs>
          <w:tab w:val="left" w:pos="3319"/>
          <w:tab w:val="left" w:pos="41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9CD" w:rsidRPr="005E4439" w:rsidRDefault="00C269CD" w:rsidP="006C2AA5">
      <w:pPr>
        <w:tabs>
          <w:tab w:val="left" w:pos="3319"/>
          <w:tab w:val="left" w:pos="41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E443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36E0B" w:rsidRPr="005E4439"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 w:rsidR="007A317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A317D">
        <w:rPr>
          <w:rFonts w:ascii="Times New Roman" w:hAnsi="Times New Roman" w:cs="Times New Roman"/>
          <w:sz w:val="28"/>
          <w:szCs w:val="28"/>
        </w:rPr>
        <w:tab/>
      </w:r>
      <w:r w:rsidR="006C2AA5" w:rsidRPr="005E4439">
        <w:rPr>
          <w:rFonts w:ascii="Times New Roman" w:hAnsi="Times New Roman" w:cs="Times New Roman"/>
          <w:sz w:val="28"/>
          <w:szCs w:val="28"/>
        </w:rPr>
        <w:tab/>
      </w:r>
      <w:r w:rsidR="00C84289" w:rsidRPr="005E4439">
        <w:rPr>
          <w:rFonts w:ascii="Times New Roman" w:hAnsi="Times New Roman" w:cs="Times New Roman"/>
          <w:sz w:val="28"/>
          <w:szCs w:val="28"/>
        </w:rPr>
        <w:tab/>
      </w:r>
      <w:r w:rsidR="00C84289" w:rsidRPr="005E4439">
        <w:rPr>
          <w:rFonts w:ascii="Times New Roman" w:hAnsi="Times New Roman" w:cs="Times New Roman"/>
          <w:sz w:val="28"/>
          <w:szCs w:val="28"/>
        </w:rPr>
        <w:tab/>
      </w:r>
      <w:r w:rsidR="00136E0B" w:rsidRPr="005E4439">
        <w:rPr>
          <w:rFonts w:ascii="Times New Roman" w:hAnsi="Times New Roman" w:cs="Times New Roman"/>
          <w:sz w:val="28"/>
          <w:szCs w:val="28"/>
        </w:rPr>
        <w:t>Н.Ю.</w:t>
      </w:r>
      <w:r w:rsidR="007A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E0B" w:rsidRPr="005E4439">
        <w:rPr>
          <w:rFonts w:ascii="Times New Roman" w:hAnsi="Times New Roman" w:cs="Times New Roman"/>
          <w:sz w:val="28"/>
          <w:szCs w:val="28"/>
        </w:rPr>
        <w:t>Норсеев</w:t>
      </w:r>
      <w:proofErr w:type="spellEnd"/>
    </w:p>
    <w:p w:rsidR="00C269CD" w:rsidRPr="002336F5" w:rsidRDefault="00C269CD" w:rsidP="00C269CD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9CD" w:rsidRPr="002336F5" w:rsidRDefault="00C269CD" w:rsidP="00C269CD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667" w:rsidRPr="002336F5" w:rsidRDefault="00FD6667" w:rsidP="005D5FB6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D6667" w:rsidRPr="002336F5" w:rsidSect="00922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317D5"/>
    <w:multiLevelType w:val="multilevel"/>
    <w:tmpl w:val="AA3A1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B585637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4120B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3BBF"/>
    <w:rsid w:val="000033CC"/>
    <w:rsid w:val="00005817"/>
    <w:rsid w:val="00030FF4"/>
    <w:rsid w:val="0003101E"/>
    <w:rsid w:val="0005364F"/>
    <w:rsid w:val="0009084E"/>
    <w:rsid w:val="000A5E3D"/>
    <w:rsid w:val="000B0214"/>
    <w:rsid w:val="000D1454"/>
    <w:rsid w:val="000F3EBD"/>
    <w:rsid w:val="000F5703"/>
    <w:rsid w:val="00113727"/>
    <w:rsid w:val="00124635"/>
    <w:rsid w:val="00124B3D"/>
    <w:rsid w:val="00124C12"/>
    <w:rsid w:val="00136E0B"/>
    <w:rsid w:val="00147F53"/>
    <w:rsid w:val="001B0946"/>
    <w:rsid w:val="001B31B7"/>
    <w:rsid w:val="001C387E"/>
    <w:rsid w:val="001E5C5D"/>
    <w:rsid w:val="001E6C7C"/>
    <w:rsid w:val="00220D65"/>
    <w:rsid w:val="002336F5"/>
    <w:rsid w:val="00241F71"/>
    <w:rsid w:val="0025605D"/>
    <w:rsid w:val="0027521B"/>
    <w:rsid w:val="00280977"/>
    <w:rsid w:val="002C2FBE"/>
    <w:rsid w:val="002D13D9"/>
    <w:rsid w:val="002D575F"/>
    <w:rsid w:val="002E424A"/>
    <w:rsid w:val="002E7A2F"/>
    <w:rsid w:val="003145EC"/>
    <w:rsid w:val="003354BD"/>
    <w:rsid w:val="003362DF"/>
    <w:rsid w:val="0034456B"/>
    <w:rsid w:val="003674B9"/>
    <w:rsid w:val="00377864"/>
    <w:rsid w:val="004001FF"/>
    <w:rsid w:val="00401FFD"/>
    <w:rsid w:val="00407067"/>
    <w:rsid w:val="004123FB"/>
    <w:rsid w:val="004429C4"/>
    <w:rsid w:val="00451BA8"/>
    <w:rsid w:val="0046100C"/>
    <w:rsid w:val="00461C04"/>
    <w:rsid w:val="0046558D"/>
    <w:rsid w:val="00472BC8"/>
    <w:rsid w:val="00483BBF"/>
    <w:rsid w:val="00496D96"/>
    <w:rsid w:val="004C1607"/>
    <w:rsid w:val="004C5858"/>
    <w:rsid w:val="004E58CD"/>
    <w:rsid w:val="00504393"/>
    <w:rsid w:val="00520859"/>
    <w:rsid w:val="0052661D"/>
    <w:rsid w:val="00583326"/>
    <w:rsid w:val="0058390A"/>
    <w:rsid w:val="005A21A8"/>
    <w:rsid w:val="005A39EE"/>
    <w:rsid w:val="005D2A7C"/>
    <w:rsid w:val="005D56A1"/>
    <w:rsid w:val="005D5FB6"/>
    <w:rsid w:val="005E4439"/>
    <w:rsid w:val="005E4AE3"/>
    <w:rsid w:val="00604B18"/>
    <w:rsid w:val="00622A1D"/>
    <w:rsid w:val="00650E5F"/>
    <w:rsid w:val="006550A5"/>
    <w:rsid w:val="00660464"/>
    <w:rsid w:val="00680ADB"/>
    <w:rsid w:val="006A5487"/>
    <w:rsid w:val="006A5D99"/>
    <w:rsid w:val="006A5FE3"/>
    <w:rsid w:val="006C2AA5"/>
    <w:rsid w:val="006D3E87"/>
    <w:rsid w:val="006D6F9A"/>
    <w:rsid w:val="006D773A"/>
    <w:rsid w:val="006E0256"/>
    <w:rsid w:val="006F5213"/>
    <w:rsid w:val="0071187C"/>
    <w:rsid w:val="007222E5"/>
    <w:rsid w:val="007306C0"/>
    <w:rsid w:val="0073432A"/>
    <w:rsid w:val="00737F46"/>
    <w:rsid w:val="0075788A"/>
    <w:rsid w:val="007718BA"/>
    <w:rsid w:val="00774F1B"/>
    <w:rsid w:val="007A317D"/>
    <w:rsid w:val="007B1D31"/>
    <w:rsid w:val="007C5756"/>
    <w:rsid w:val="007D6C40"/>
    <w:rsid w:val="007D6DB4"/>
    <w:rsid w:val="007E6B5E"/>
    <w:rsid w:val="007F1FD1"/>
    <w:rsid w:val="00800D43"/>
    <w:rsid w:val="00805147"/>
    <w:rsid w:val="00807B46"/>
    <w:rsid w:val="0083304D"/>
    <w:rsid w:val="00845AA1"/>
    <w:rsid w:val="0084749A"/>
    <w:rsid w:val="00854230"/>
    <w:rsid w:val="0089448D"/>
    <w:rsid w:val="0089787E"/>
    <w:rsid w:val="008B5D1E"/>
    <w:rsid w:val="008D7C50"/>
    <w:rsid w:val="00904B4D"/>
    <w:rsid w:val="009106B4"/>
    <w:rsid w:val="00922A3C"/>
    <w:rsid w:val="009247A6"/>
    <w:rsid w:val="00933254"/>
    <w:rsid w:val="00935546"/>
    <w:rsid w:val="0094596D"/>
    <w:rsid w:val="00960B87"/>
    <w:rsid w:val="0096582D"/>
    <w:rsid w:val="00975E14"/>
    <w:rsid w:val="00983FF0"/>
    <w:rsid w:val="00986DA4"/>
    <w:rsid w:val="00995DE7"/>
    <w:rsid w:val="009A245A"/>
    <w:rsid w:val="009A4C9C"/>
    <w:rsid w:val="009B45DE"/>
    <w:rsid w:val="009C5435"/>
    <w:rsid w:val="009D4CE7"/>
    <w:rsid w:val="009D6F7A"/>
    <w:rsid w:val="009E4299"/>
    <w:rsid w:val="00A5622B"/>
    <w:rsid w:val="00A66EDF"/>
    <w:rsid w:val="00A7022B"/>
    <w:rsid w:val="00A82320"/>
    <w:rsid w:val="00A87FED"/>
    <w:rsid w:val="00AD007E"/>
    <w:rsid w:val="00AD69CD"/>
    <w:rsid w:val="00B0281A"/>
    <w:rsid w:val="00B029A8"/>
    <w:rsid w:val="00B3311D"/>
    <w:rsid w:val="00B35FAD"/>
    <w:rsid w:val="00B85273"/>
    <w:rsid w:val="00BB184A"/>
    <w:rsid w:val="00BB1E27"/>
    <w:rsid w:val="00BB23C0"/>
    <w:rsid w:val="00BB331C"/>
    <w:rsid w:val="00BB39D4"/>
    <w:rsid w:val="00BE12AA"/>
    <w:rsid w:val="00C03CD9"/>
    <w:rsid w:val="00C269CD"/>
    <w:rsid w:val="00C3186E"/>
    <w:rsid w:val="00C37AB4"/>
    <w:rsid w:val="00C51DD7"/>
    <w:rsid w:val="00C54359"/>
    <w:rsid w:val="00C632A1"/>
    <w:rsid w:val="00C67D58"/>
    <w:rsid w:val="00C70DC1"/>
    <w:rsid w:val="00C84289"/>
    <w:rsid w:val="00C87EBE"/>
    <w:rsid w:val="00C933BB"/>
    <w:rsid w:val="00CA7BC9"/>
    <w:rsid w:val="00CD144B"/>
    <w:rsid w:val="00CD69C5"/>
    <w:rsid w:val="00CD6CA6"/>
    <w:rsid w:val="00CD7860"/>
    <w:rsid w:val="00CE20B8"/>
    <w:rsid w:val="00CF41DA"/>
    <w:rsid w:val="00D61B02"/>
    <w:rsid w:val="00D77F8B"/>
    <w:rsid w:val="00DB263C"/>
    <w:rsid w:val="00DC3520"/>
    <w:rsid w:val="00E55F1F"/>
    <w:rsid w:val="00E56FD0"/>
    <w:rsid w:val="00E64EB3"/>
    <w:rsid w:val="00E75130"/>
    <w:rsid w:val="00E805E2"/>
    <w:rsid w:val="00E84857"/>
    <w:rsid w:val="00E859E1"/>
    <w:rsid w:val="00EA16BA"/>
    <w:rsid w:val="00EC3DFF"/>
    <w:rsid w:val="00EE0539"/>
    <w:rsid w:val="00EF3C9B"/>
    <w:rsid w:val="00EF5BD3"/>
    <w:rsid w:val="00F12A52"/>
    <w:rsid w:val="00F24D2B"/>
    <w:rsid w:val="00F73B5F"/>
    <w:rsid w:val="00F75C73"/>
    <w:rsid w:val="00F83AED"/>
    <w:rsid w:val="00FA5726"/>
    <w:rsid w:val="00FA595C"/>
    <w:rsid w:val="00FD6667"/>
    <w:rsid w:val="00FE5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B0A00-EBB0-4B0E-A058-8C1A46E3D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UristMulino</cp:lastModifiedBy>
  <cp:revision>26</cp:revision>
  <cp:lastPrinted>2024-10-29T06:04:00Z</cp:lastPrinted>
  <dcterms:created xsi:type="dcterms:W3CDTF">2023-12-04T14:23:00Z</dcterms:created>
  <dcterms:modified xsi:type="dcterms:W3CDTF">2024-11-08T08:31:00Z</dcterms:modified>
</cp:coreProperties>
</file>